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9C7" w:rsidRPr="00B8074B" w:rsidRDefault="00CC59C7" w:rsidP="00745260">
      <w:pPr>
        <w:pStyle w:val="Default"/>
        <w:spacing w:line="420" w:lineRule="exact"/>
        <w:rPr>
          <w:b/>
        </w:rPr>
      </w:pPr>
      <w:r w:rsidRPr="00B8074B">
        <w:rPr>
          <w:b/>
        </w:rPr>
        <w:t xml:space="preserve">Al Signor Sindaco </w:t>
      </w:r>
    </w:p>
    <w:p w:rsidR="00CC59C7" w:rsidRPr="00B8074B" w:rsidRDefault="00CC59C7" w:rsidP="00745260">
      <w:pPr>
        <w:pStyle w:val="Default"/>
        <w:spacing w:line="420" w:lineRule="exact"/>
        <w:rPr>
          <w:b/>
        </w:rPr>
      </w:pPr>
      <w:r w:rsidRPr="00B8074B">
        <w:rPr>
          <w:b/>
        </w:rPr>
        <w:t xml:space="preserve">Rosario Lapunzina </w:t>
      </w:r>
    </w:p>
    <w:p w:rsidR="00CC59C7" w:rsidRPr="00B8074B" w:rsidRDefault="00CC59C7" w:rsidP="00745260">
      <w:pPr>
        <w:pStyle w:val="Default"/>
        <w:spacing w:line="420" w:lineRule="exact"/>
        <w:rPr>
          <w:b/>
        </w:rPr>
      </w:pPr>
      <w:r w:rsidRPr="00B8074B">
        <w:rPr>
          <w:b/>
        </w:rPr>
        <w:t xml:space="preserve">e p.c. al Presidente del Consiglio Comunale </w:t>
      </w:r>
    </w:p>
    <w:p w:rsidR="00CC59C7" w:rsidRPr="00B8074B" w:rsidRDefault="00CC59C7" w:rsidP="00745260">
      <w:pPr>
        <w:pStyle w:val="Default"/>
        <w:spacing w:line="420" w:lineRule="exact"/>
      </w:pPr>
      <w:r w:rsidRPr="00B8074B">
        <w:rPr>
          <w:b/>
        </w:rPr>
        <w:t xml:space="preserve">Prof. Antonio Franco </w:t>
      </w:r>
    </w:p>
    <w:p w:rsidR="00CC59C7" w:rsidRPr="00B8074B" w:rsidRDefault="00CC59C7" w:rsidP="00745260">
      <w:pPr>
        <w:pStyle w:val="Default"/>
        <w:spacing w:line="420" w:lineRule="exact"/>
        <w:ind w:left="6372" w:firstLine="708"/>
      </w:pPr>
      <w:r w:rsidRPr="00B8074B">
        <w:t>Cefalù lì 23/06/2015</w:t>
      </w:r>
    </w:p>
    <w:p w:rsidR="00CC59C7" w:rsidRPr="00B8074B" w:rsidRDefault="00CC59C7" w:rsidP="00745260">
      <w:pPr>
        <w:pStyle w:val="Default"/>
        <w:spacing w:line="420" w:lineRule="exact"/>
      </w:pPr>
    </w:p>
    <w:p w:rsidR="00CC59C7" w:rsidRPr="002D658F" w:rsidRDefault="00CC59C7" w:rsidP="00745260">
      <w:pPr>
        <w:pStyle w:val="Default"/>
        <w:spacing w:line="420" w:lineRule="exact"/>
        <w:rPr>
          <w:b/>
        </w:rPr>
      </w:pPr>
      <w:r w:rsidRPr="002D658F">
        <w:rPr>
          <w:b/>
        </w:rPr>
        <w:t>OGGETTO</w:t>
      </w:r>
      <w:r w:rsidRPr="00B8074B">
        <w:t xml:space="preserve">: </w:t>
      </w:r>
      <w:r w:rsidRPr="002D658F">
        <w:rPr>
          <w:b/>
        </w:rPr>
        <w:t>Interrogazione con risposta scritta sull’istituzione di parcheggi a pagamento presso la stazione ferroviaria di Cefalù</w:t>
      </w:r>
    </w:p>
    <w:p w:rsidR="00CC59C7" w:rsidRPr="002D658F" w:rsidRDefault="00CC59C7" w:rsidP="00745260">
      <w:pPr>
        <w:pStyle w:val="Default"/>
        <w:spacing w:line="420" w:lineRule="exact"/>
        <w:rPr>
          <w:b/>
          <w:bCs/>
        </w:rPr>
      </w:pPr>
    </w:p>
    <w:p w:rsidR="00CC59C7" w:rsidRPr="00B8074B" w:rsidRDefault="00CC59C7" w:rsidP="00745260">
      <w:pPr>
        <w:pStyle w:val="Default"/>
        <w:spacing w:line="420" w:lineRule="exact"/>
        <w:rPr>
          <w:b/>
          <w:bCs/>
        </w:rPr>
      </w:pPr>
      <w:r w:rsidRPr="00B8074B">
        <w:rPr>
          <w:b/>
          <w:bCs/>
        </w:rPr>
        <w:t>Il consigliere Giovanni Iuppa,</w:t>
      </w:r>
    </w:p>
    <w:p w:rsidR="00CC59C7" w:rsidRPr="00B8074B" w:rsidRDefault="00CC59C7" w:rsidP="00745260">
      <w:pPr>
        <w:pStyle w:val="Default"/>
        <w:spacing w:line="420" w:lineRule="exact"/>
      </w:pPr>
    </w:p>
    <w:p w:rsidR="00CC59C7" w:rsidRPr="00B8074B" w:rsidRDefault="00CC59C7" w:rsidP="00745260">
      <w:pPr>
        <w:pStyle w:val="Default"/>
        <w:spacing w:line="420" w:lineRule="exact"/>
        <w:jc w:val="center"/>
      </w:pPr>
      <w:r w:rsidRPr="00B8074B">
        <w:rPr>
          <w:b/>
          <w:bCs/>
        </w:rPr>
        <w:t>PREMESSO CHE</w:t>
      </w:r>
    </w:p>
    <w:p w:rsidR="00CC59C7" w:rsidRPr="00B8074B" w:rsidRDefault="00CC59C7" w:rsidP="00745260">
      <w:pPr>
        <w:pStyle w:val="Default"/>
        <w:spacing w:line="420" w:lineRule="exact"/>
      </w:pPr>
    </w:p>
    <w:p w:rsidR="00CC59C7" w:rsidRPr="00B8074B" w:rsidRDefault="00CC59C7" w:rsidP="00766906">
      <w:pPr>
        <w:pStyle w:val="rtf1BodyText"/>
        <w:spacing w:line="420" w:lineRule="exact"/>
      </w:pPr>
      <w:r w:rsidRPr="00B8074B">
        <w:t>- In data 18/01/2015 durante la trasmissione radiofonica “Oggi parliamo di …” in onda su Radio Cammarata Cefalù, il Sig. Sindaco, tra le altre cose, ha anticipato la prossima istituzione di diverse nuove aree riservate a parcheggio nel territorio comunale;</w:t>
      </w:r>
    </w:p>
    <w:p w:rsidR="00CC59C7" w:rsidRPr="00B8074B" w:rsidRDefault="00CC59C7" w:rsidP="00766906">
      <w:pPr>
        <w:pStyle w:val="rtf1BodyText"/>
        <w:spacing w:line="420" w:lineRule="exact"/>
      </w:pPr>
      <w:r w:rsidRPr="00B8074B">
        <w:t>- Tra le aree individuate è compresa l’aria adiacente alla stazione ferroviaria di Cefalù che attualmente viene già utilizzata per la sosta delle auto soprattutto dall’utenza di pendolari residenti e non, che giornalmente utilizzano il trasporto ferroviario per recarsi nei propri posti di lavoro e/o di studio;</w:t>
      </w:r>
    </w:p>
    <w:p w:rsidR="00CC59C7" w:rsidRPr="00B8074B" w:rsidRDefault="00CC59C7" w:rsidP="00766906">
      <w:pPr>
        <w:pStyle w:val="rtf1BodyText"/>
        <w:spacing w:line="420" w:lineRule="exact"/>
      </w:pPr>
      <w:r w:rsidRPr="00B8074B">
        <w:t>- Il Sig. Sindaco ha inoltre dichiarato che tale parcheggio adiacente la stazione ferroviaria sarà a pagamento, gestito tramite “contrattisti” comunali e che per i residenti e i pendolari saranno previste delle non ben precisate agevolazioni;</w:t>
      </w:r>
    </w:p>
    <w:p w:rsidR="00CC59C7" w:rsidRPr="00B8074B" w:rsidRDefault="00CC59C7" w:rsidP="00766906">
      <w:pPr>
        <w:pStyle w:val="rtf1BodyText"/>
        <w:spacing w:line="420" w:lineRule="exact"/>
      </w:pPr>
      <w:r w:rsidRPr="00B8074B">
        <w:t>- In data 19/01/2015 il sottoscritto ha depositato un’interrogazione chiedendo spiegazioni su quanto affermato da</w:t>
      </w:r>
      <w:r>
        <w:t>l</w:t>
      </w:r>
      <w:r w:rsidRPr="00B8074B">
        <w:t xml:space="preserve"> Sindaco e sulle eventuali agevolazioni spettanti a residenti e pendolari;</w:t>
      </w:r>
    </w:p>
    <w:p w:rsidR="00CC59C7" w:rsidRPr="00B8074B" w:rsidRDefault="00CC59C7" w:rsidP="00766906">
      <w:pPr>
        <w:pStyle w:val="rtf1BodyText"/>
        <w:spacing w:line="420" w:lineRule="exact"/>
      </w:pPr>
      <w:r w:rsidRPr="00B8074B">
        <w:t xml:space="preserve">- In data 22/05/2015 la Giunta Municipale ha approvato la Delibera di Giunta n°118 con la quale veniva varato lo </w:t>
      </w:r>
      <w:r w:rsidRPr="00B8074B">
        <w:rPr>
          <w:i/>
        </w:rPr>
        <w:t>“Schema di convenzione con per la concessione in uso parcheggio ex scalo merci di Cefalù con la Società FS Sistemi Urbani s.r.l.”</w:t>
      </w:r>
      <w:r w:rsidRPr="00B8074B">
        <w:t xml:space="preserve"> per un periodo di 24 mesi a decorrere dal 1 giugno 2015 </w:t>
      </w:r>
    </w:p>
    <w:p w:rsidR="00CC59C7" w:rsidRPr="00B8074B" w:rsidRDefault="00CC59C7" w:rsidP="00745260">
      <w:pPr>
        <w:autoSpaceDE w:val="0"/>
        <w:autoSpaceDN w:val="0"/>
        <w:adjustRightInd w:val="0"/>
        <w:spacing w:line="420" w:lineRule="exact"/>
        <w:jc w:val="both"/>
        <w:rPr>
          <w:rFonts w:ascii="Courier New" w:hAnsi="Courier New" w:cs="Courier New"/>
          <w:b/>
          <w:bCs/>
          <w:color w:val="555555"/>
        </w:rPr>
      </w:pPr>
    </w:p>
    <w:p w:rsidR="00CC59C7" w:rsidRPr="00B8074B" w:rsidRDefault="00CC59C7" w:rsidP="00745260">
      <w:pPr>
        <w:pStyle w:val="Default"/>
        <w:spacing w:line="420" w:lineRule="exact"/>
        <w:jc w:val="center"/>
        <w:rPr>
          <w:b/>
          <w:bCs/>
        </w:rPr>
      </w:pPr>
      <w:r w:rsidRPr="00B8074B">
        <w:rPr>
          <w:b/>
          <w:bCs/>
        </w:rPr>
        <w:t>RITENUTO CHE</w:t>
      </w:r>
    </w:p>
    <w:p w:rsidR="00CC59C7" w:rsidRPr="00B8074B" w:rsidRDefault="00CC59C7" w:rsidP="00745260">
      <w:pPr>
        <w:pStyle w:val="Default"/>
        <w:spacing w:line="420" w:lineRule="exact"/>
        <w:jc w:val="center"/>
        <w:rPr>
          <w:b/>
          <w:bCs/>
        </w:rPr>
      </w:pPr>
    </w:p>
    <w:p w:rsidR="00CC59C7" w:rsidRPr="00B8074B" w:rsidRDefault="00CC59C7" w:rsidP="0061640C">
      <w:pPr>
        <w:pStyle w:val="Default"/>
        <w:numPr>
          <w:ilvl w:val="0"/>
          <w:numId w:val="1"/>
        </w:numPr>
        <w:tabs>
          <w:tab w:val="clear" w:pos="720"/>
          <w:tab w:val="left" w:pos="142"/>
        </w:tabs>
        <w:spacing w:line="420" w:lineRule="exact"/>
        <w:ind w:left="0" w:firstLine="0"/>
        <w:jc w:val="both"/>
        <w:rPr>
          <w:bCs/>
        </w:rPr>
      </w:pPr>
      <w:r w:rsidRPr="00B8074B">
        <w:rPr>
          <w:bCs/>
        </w:rPr>
        <w:t>Ad oggi nessuna risposta è pervenuta all’interrogazione del 19/01/2015 del sottoscritto;</w:t>
      </w:r>
    </w:p>
    <w:p w:rsidR="00CC59C7" w:rsidRPr="002D658F" w:rsidRDefault="00CC59C7" w:rsidP="0061640C">
      <w:pPr>
        <w:pStyle w:val="Default"/>
        <w:numPr>
          <w:ilvl w:val="0"/>
          <w:numId w:val="1"/>
        </w:numPr>
        <w:tabs>
          <w:tab w:val="clear" w:pos="720"/>
          <w:tab w:val="left" w:pos="142"/>
        </w:tabs>
        <w:spacing w:line="420" w:lineRule="exact"/>
        <w:ind w:left="0" w:firstLine="0"/>
        <w:jc w:val="both"/>
        <w:rPr>
          <w:b/>
          <w:bCs/>
        </w:rPr>
      </w:pPr>
      <w:r w:rsidRPr="00B8074B">
        <w:rPr>
          <w:bCs/>
        </w:rPr>
        <w:t xml:space="preserve">Nella citata Delibera di Giunta n°118/2015 non </w:t>
      </w:r>
      <w:r w:rsidRPr="002D658F">
        <w:rPr>
          <w:b/>
          <w:bCs/>
        </w:rPr>
        <w:t>vi è menzione alcuna su eventuali agevolazioni spettanti a residenti e pendolari benché una nota del Sindaco in data 21/06/2015 recita che “</w:t>
      </w:r>
      <w:r w:rsidRPr="002D658F">
        <w:rPr>
          <w:b/>
          <w:bCs/>
          <w:i/>
        </w:rPr>
        <w:t>L’odierno adempimento va pertanto in direzione di evitare l’ulteriore privatizzazione delle aree di sosta, ed è in linea con quanto ufficialmente dichiarato dalla Amministrazione comunale, sul fatto che residenti e pendolari potranno continuare, con certezza, ad usufruire del parcheggio, fruendo di considerevoli agevolazioni”</w:t>
      </w:r>
      <w:r w:rsidRPr="002D658F">
        <w:rPr>
          <w:b/>
          <w:bCs/>
        </w:rPr>
        <w:t>;</w:t>
      </w:r>
    </w:p>
    <w:p w:rsidR="00CC59C7" w:rsidRPr="00B8074B" w:rsidRDefault="00CC59C7" w:rsidP="0061640C">
      <w:pPr>
        <w:pStyle w:val="Default"/>
        <w:spacing w:line="420" w:lineRule="exact"/>
        <w:ind w:left="720"/>
        <w:jc w:val="center"/>
        <w:rPr>
          <w:b/>
          <w:bCs/>
        </w:rPr>
      </w:pPr>
    </w:p>
    <w:p w:rsidR="00CC59C7" w:rsidRPr="00B8074B" w:rsidRDefault="00CC59C7" w:rsidP="0061640C">
      <w:pPr>
        <w:pStyle w:val="Default"/>
        <w:spacing w:line="420" w:lineRule="exact"/>
        <w:ind w:left="720"/>
        <w:jc w:val="center"/>
        <w:rPr>
          <w:b/>
          <w:bCs/>
        </w:rPr>
      </w:pPr>
      <w:r w:rsidRPr="00B8074B">
        <w:rPr>
          <w:b/>
          <w:bCs/>
        </w:rPr>
        <w:t>CONSIDERATO CHE</w:t>
      </w:r>
    </w:p>
    <w:p w:rsidR="00CC59C7" w:rsidRPr="00B8074B" w:rsidRDefault="00CC59C7" w:rsidP="0061640C">
      <w:pPr>
        <w:pStyle w:val="Default"/>
        <w:spacing w:line="420" w:lineRule="exact"/>
        <w:ind w:left="720"/>
        <w:jc w:val="center"/>
        <w:rPr>
          <w:b/>
          <w:bCs/>
        </w:rPr>
      </w:pPr>
    </w:p>
    <w:p w:rsidR="00CC59C7" w:rsidRPr="00B8074B" w:rsidRDefault="00CC59C7" w:rsidP="0061640C">
      <w:pPr>
        <w:pStyle w:val="Default"/>
        <w:numPr>
          <w:ilvl w:val="0"/>
          <w:numId w:val="1"/>
        </w:numPr>
        <w:tabs>
          <w:tab w:val="clear" w:pos="720"/>
          <w:tab w:val="left" w:pos="142"/>
        </w:tabs>
        <w:spacing w:line="420" w:lineRule="exact"/>
        <w:ind w:left="0" w:firstLine="0"/>
        <w:jc w:val="both"/>
        <w:rPr>
          <w:bCs/>
        </w:rPr>
      </w:pPr>
      <w:r w:rsidRPr="00B8074B">
        <w:rPr>
          <w:bCs/>
        </w:rPr>
        <w:t>Il Comune di Cefalù è proprietario del parcheggio multipiano di via Verga che, ormai da anni, rimane chiuso per problemi connessi alla manutenzione dello stesso;</w:t>
      </w:r>
    </w:p>
    <w:p w:rsidR="00CC59C7" w:rsidRPr="00B8074B" w:rsidRDefault="00CC59C7" w:rsidP="0061640C">
      <w:pPr>
        <w:pStyle w:val="Default"/>
        <w:numPr>
          <w:ilvl w:val="0"/>
          <w:numId w:val="1"/>
        </w:numPr>
        <w:tabs>
          <w:tab w:val="clear" w:pos="720"/>
          <w:tab w:val="left" w:pos="142"/>
        </w:tabs>
        <w:spacing w:line="420" w:lineRule="exact"/>
        <w:ind w:left="0" w:firstLine="0"/>
        <w:jc w:val="both"/>
        <w:rPr>
          <w:bCs/>
        </w:rPr>
      </w:pPr>
      <w:r w:rsidRPr="00B8074B">
        <w:rPr>
          <w:bCs/>
        </w:rPr>
        <w:t>Non è comprensibile come sia possibile che il 40 % degli introiti restanti nelle casse comunali, per come sancito nella delibera di giunta sopra richiamata, possano essere sufficienti a garantire “</w:t>
      </w:r>
      <w:r w:rsidRPr="00B8074B">
        <w:rPr>
          <w:bCs/>
          <w:i/>
          <w:iCs/>
        </w:rPr>
        <w:t>la manutenzione ordinaria e straordinaria, per l’allestimento di quanto necessario all’utilizzo del parcheggio, di quelle per le utenze ed il funzionamento ed eventuali onori accessori, di quella per il personale già in servizio utilizzato ovvero degli strumenti automatizzati”</w:t>
      </w:r>
      <w:r w:rsidRPr="00B8074B">
        <w:rPr>
          <w:bCs/>
        </w:rPr>
        <w:t xml:space="preserve"> </w:t>
      </w:r>
    </w:p>
    <w:p w:rsidR="00CC59C7" w:rsidRPr="00B8074B" w:rsidRDefault="00CC59C7" w:rsidP="0061640C">
      <w:pPr>
        <w:pStyle w:val="Default"/>
        <w:tabs>
          <w:tab w:val="left" w:pos="142"/>
        </w:tabs>
        <w:spacing w:line="420" w:lineRule="exact"/>
        <w:jc w:val="both"/>
        <w:rPr>
          <w:b/>
          <w:bCs/>
        </w:rPr>
      </w:pPr>
    </w:p>
    <w:p w:rsidR="00CC59C7" w:rsidRPr="00B8074B" w:rsidRDefault="00CC59C7" w:rsidP="00745260">
      <w:pPr>
        <w:pStyle w:val="Default"/>
        <w:spacing w:line="420" w:lineRule="exact"/>
        <w:jc w:val="center"/>
        <w:rPr>
          <w:b/>
          <w:bCs/>
        </w:rPr>
      </w:pPr>
      <w:r w:rsidRPr="00B8074B">
        <w:rPr>
          <w:b/>
          <w:bCs/>
        </w:rPr>
        <w:t>TANTO PREMESSO, RITENUTO E CONSIDERATO</w:t>
      </w:r>
    </w:p>
    <w:p w:rsidR="00CC59C7" w:rsidRPr="00B8074B" w:rsidRDefault="00CC59C7" w:rsidP="00745260">
      <w:pPr>
        <w:pStyle w:val="Default"/>
        <w:spacing w:line="420" w:lineRule="exact"/>
        <w:jc w:val="center"/>
        <w:rPr>
          <w:b/>
          <w:bCs/>
        </w:rPr>
      </w:pPr>
    </w:p>
    <w:p w:rsidR="00CC59C7" w:rsidRPr="00B8074B" w:rsidRDefault="00CC59C7" w:rsidP="00745260">
      <w:pPr>
        <w:spacing w:before="120" w:after="120" w:line="420" w:lineRule="exact"/>
        <w:jc w:val="both"/>
        <w:rPr>
          <w:b/>
        </w:rPr>
      </w:pPr>
      <w:r w:rsidRPr="00B8074B">
        <w:rPr>
          <w:b/>
        </w:rPr>
        <w:t xml:space="preserve">Interroga la S.V. per conoscere: </w:t>
      </w:r>
    </w:p>
    <w:p w:rsidR="00CC59C7" w:rsidRPr="00B8074B" w:rsidRDefault="00CC59C7" w:rsidP="00745260">
      <w:pPr>
        <w:spacing w:before="120" w:after="120" w:line="420" w:lineRule="exact"/>
        <w:jc w:val="both"/>
      </w:pPr>
      <w:r w:rsidRPr="00B8074B">
        <w:t>1 - Che tipo di agevolazioni sarebbero riservate ai residenti e ai pendolari che andrebbero ad usufruire di tale parcheggio;</w:t>
      </w:r>
    </w:p>
    <w:p w:rsidR="00CC59C7" w:rsidRPr="00B8074B" w:rsidRDefault="00CC59C7" w:rsidP="00745260">
      <w:pPr>
        <w:spacing w:before="120" w:after="120" w:line="420" w:lineRule="exact"/>
        <w:jc w:val="both"/>
      </w:pPr>
      <w:r w:rsidRPr="00B8074B">
        <w:t>2 - Se è intendimento dell’Amministrazione valutare la totale gratuità per i titolari di abbonamento ferroviario;</w:t>
      </w:r>
    </w:p>
    <w:p w:rsidR="00CC59C7" w:rsidRDefault="00CC59C7" w:rsidP="00745260">
      <w:pPr>
        <w:spacing w:before="120" w:after="120" w:line="420" w:lineRule="exact"/>
        <w:jc w:val="both"/>
        <w:rPr>
          <w:b/>
          <w:u w:val="single"/>
        </w:rPr>
      </w:pPr>
      <w:r>
        <w:t xml:space="preserve">3 - </w:t>
      </w:r>
      <w:r w:rsidRPr="00B8074B">
        <w:t xml:space="preserve"> Se è sta</w:t>
      </w:r>
      <w:r>
        <w:t>to stilato dagli uffici comunali</w:t>
      </w:r>
      <w:r w:rsidRPr="00B8074B">
        <w:t xml:space="preserve"> </w:t>
      </w:r>
      <w:r w:rsidRPr="002D658F">
        <w:rPr>
          <w:b/>
        </w:rPr>
        <w:t xml:space="preserve">un </w:t>
      </w:r>
      <w:hyperlink r:id="rId5" w:history="1">
        <w:r w:rsidRPr="002D658F">
          <w:rPr>
            <w:b/>
          </w:rPr>
          <w:t>business plan</w:t>
        </w:r>
      </w:hyperlink>
      <w:r w:rsidRPr="002D658F">
        <w:rPr>
          <w:b/>
        </w:rPr>
        <w:t>e</w:t>
      </w:r>
      <w:r w:rsidRPr="00B8074B">
        <w:t xml:space="preserve"> che consenta di valutare l’economicità della gestione dell’area a parcheggio così come stabilito dalla Delibera di Giunta n°118/2015</w:t>
      </w:r>
      <w:r>
        <w:t xml:space="preserve"> e nel caso fosse stato stilato si chiede di renderlo noto</w:t>
      </w:r>
      <w:bookmarkStart w:id="0" w:name="_GoBack"/>
      <w:bookmarkEnd w:id="0"/>
      <w:r>
        <w:t>, allegandolo alla risposta all’interrogazione</w:t>
      </w:r>
    </w:p>
    <w:p w:rsidR="00CC59C7" w:rsidRPr="00B8074B" w:rsidRDefault="00CC59C7" w:rsidP="00745260">
      <w:pPr>
        <w:spacing w:before="120" w:after="120" w:line="420" w:lineRule="exact"/>
        <w:jc w:val="both"/>
        <w:rPr>
          <w:b/>
          <w:u w:val="single"/>
        </w:rPr>
      </w:pPr>
      <w:r w:rsidRPr="00B8074B">
        <w:rPr>
          <w:b/>
          <w:u w:val="single"/>
        </w:rPr>
        <w:t xml:space="preserve">Con risposta scritta </w:t>
      </w:r>
    </w:p>
    <w:p w:rsidR="00CC59C7" w:rsidRPr="00B8074B" w:rsidRDefault="00CC59C7" w:rsidP="00745260">
      <w:pPr>
        <w:pStyle w:val="Default"/>
        <w:spacing w:line="420" w:lineRule="exact"/>
        <w:jc w:val="both"/>
      </w:pPr>
      <w:r w:rsidRPr="00B8074B">
        <w:t xml:space="preserve">Distinti saluti </w:t>
      </w:r>
    </w:p>
    <w:p w:rsidR="00CC59C7" w:rsidRPr="00B8074B" w:rsidRDefault="00CC59C7" w:rsidP="00745260">
      <w:pPr>
        <w:pStyle w:val="Default"/>
        <w:spacing w:line="420" w:lineRule="exact"/>
        <w:ind w:left="5664"/>
        <w:jc w:val="both"/>
        <w:rPr>
          <w:b/>
        </w:rPr>
      </w:pPr>
      <w:r w:rsidRPr="00B8074B">
        <w:rPr>
          <w:b/>
        </w:rPr>
        <w:t xml:space="preserve">Il Consigliere Comunale  </w:t>
      </w:r>
    </w:p>
    <w:p w:rsidR="00CC59C7" w:rsidRPr="00B8074B" w:rsidRDefault="00CC59C7" w:rsidP="00745260">
      <w:pPr>
        <w:pStyle w:val="Default"/>
        <w:spacing w:line="420" w:lineRule="exact"/>
        <w:ind w:left="5664"/>
        <w:jc w:val="both"/>
        <w:rPr>
          <w:b/>
        </w:rPr>
      </w:pPr>
      <w:r w:rsidRPr="00B8074B">
        <w:rPr>
          <w:b/>
        </w:rPr>
        <w:t xml:space="preserve">    Avv. Giovanni Iuppa</w:t>
      </w:r>
    </w:p>
    <w:sectPr w:rsidR="00CC59C7" w:rsidRPr="00B8074B" w:rsidSect="00521A9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D3283"/>
    <w:multiLevelType w:val="hybridMultilevel"/>
    <w:tmpl w:val="CE38E7A0"/>
    <w:lvl w:ilvl="0" w:tplc="6076E34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DD5"/>
    <w:rsid w:val="00020021"/>
    <w:rsid w:val="000564ED"/>
    <w:rsid w:val="00056757"/>
    <w:rsid w:val="00090DB0"/>
    <w:rsid w:val="000C1F57"/>
    <w:rsid w:val="00116D2E"/>
    <w:rsid w:val="001351C9"/>
    <w:rsid w:val="00140FAA"/>
    <w:rsid w:val="001426C0"/>
    <w:rsid w:val="00206FFC"/>
    <w:rsid w:val="00237940"/>
    <w:rsid w:val="002D137C"/>
    <w:rsid w:val="002D658F"/>
    <w:rsid w:val="003656CD"/>
    <w:rsid w:val="003B5115"/>
    <w:rsid w:val="0043706A"/>
    <w:rsid w:val="00521A99"/>
    <w:rsid w:val="0061640C"/>
    <w:rsid w:val="006C6FD9"/>
    <w:rsid w:val="00745260"/>
    <w:rsid w:val="00766906"/>
    <w:rsid w:val="00820DB9"/>
    <w:rsid w:val="00827C52"/>
    <w:rsid w:val="008C00BF"/>
    <w:rsid w:val="008F2DF7"/>
    <w:rsid w:val="00963C4D"/>
    <w:rsid w:val="0099752D"/>
    <w:rsid w:val="00AA5469"/>
    <w:rsid w:val="00AF4712"/>
    <w:rsid w:val="00AF697C"/>
    <w:rsid w:val="00B8074B"/>
    <w:rsid w:val="00BE31CA"/>
    <w:rsid w:val="00CC59C7"/>
    <w:rsid w:val="00CC6716"/>
    <w:rsid w:val="00CE5AE7"/>
    <w:rsid w:val="00D249F8"/>
    <w:rsid w:val="00D46217"/>
    <w:rsid w:val="00D96D30"/>
    <w:rsid w:val="00DA2DD5"/>
    <w:rsid w:val="00E62B0C"/>
    <w:rsid w:val="00EE5D44"/>
    <w:rsid w:val="00F300AE"/>
    <w:rsid w:val="00FB121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9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A2DD5"/>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116D2E"/>
    <w:rPr>
      <w:rFonts w:ascii="Tahoma" w:hAnsi="Tahoma" w:cs="Tahoma"/>
      <w:sz w:val="16"/>
      <w:szCs w:val="16"/>
    </w:rPr>
  </w:style>
  <w:style w:type="character" w:customStyle="1" w:styleId="BalloonTextChar">
    <w:name w:val="Balloon Text Char"/>
    <w:basedOn w:val="DefaultParagraphFont"/>
    <w:link w:val="BalloonText"/>
    <w:uiPriority w:val="99"/>
    <w:semiHidden/>
    <w:rsid w:val="006C7429"/>
    <w:rPr>
      <w:sz w:val="0"/>
      <w:szCs w:val="0"/>
    </w:rPr>
  </w:style>
  <w:style w:type="paragraph" w:customStyle="1" w:styleId="rtf1BodyText">
    <w:name w:val="rtf1 Body Text"/>
    <w:basedOn w:val="Normal"/>
    <w:link w:val="rtf1CorpodeltestoCarattere"/>
    <w:uiPriority w:val="99"/>
    <w:rsid w:val="00140FAA"/>
    <w:pPr>
      <w:jc w:val="both"/>
    </w:pPr>
  </w:style>
  <w:style w:type="character" w:customStyle="1" w:styleId="rtf1CorpodeltestoCarattere">
    <w:name w:val="rtf1 Corpo del testo Carattere"/>
    <w:link w:val="rtf1BodyText"/>
    <w:uiPriority w:val="99"/>
    <w:locked/>
    <w:rsid w:val="00140FAA"/>
    <w:rPr>
      <w:rFonts w:eastAsia="Times New Roman"/>
      <w:sz w:val="24"/>
    </w:rPr>
  </w:style>
  <w:style w:type="character" w:styleId="Emphasis">
    <w:name w:val="Emphasis"/>
    <w:basedOn w:val="DefaultParagraphFont"/>
    <w:uiPriority w:val="99"/>
    <w:qFormat/>
    <w:rsid w:val="00B8074B"/>
    <w:rPr>
      <w:rFonts w:cs="Times New Roman"/>
      <w:i/>
      <w:iCs/>
    </w:rPr>
  </w:style>
  <w:style w:type="character" w:styleId="Hyperlink">
    <w:name w:val="Hyperlink"/>
    <w:basedOn w:val="DefaultParagraphFont"/>
    <w:uiPriority w:val="99"/>
    <w:rsid w:val="00B8074B"/>
    <w:rPr>
      <w:rFonts w:cs="Times New Roman"/>
      <w:color w:val="0000FF"/>
      <w:u w:val="single"/>
    </w:rPr>
  </w:style>
  <w:style w:type="character" w:customStyle="1" w:styleId="apple-converted-space">
    <w:name w:val="apple-converted-space"/>
    <w:basedOn w:val="DefaultParagraphFont"/>
    <w:uiPriority w:val="99"/>
    <w:rsid w:val="00B8074B"/>
    <w:rPr>
      <w:rFonts w:cs="Times New Roman"/>
    </w:rPr>
  </w:style>
</w:styles>
</file>

<file path=word/webSettings.xml><?xml version="1.0" encoding="utf-8"?>
<w:webSettings xmlns:r="http://schemas.openxmlformats.org/officeDocument/2006/relationships" xmlns:w="http://schemas.openxmlformats.org/wordprocessingml/2006/main">
  <w:divs>
    <w:div w:id="303777496">
      <w:marLeft w:val="0"/>
      <w:marRight w:val="0"/>
      <w:marTop w:val="0"/>
      <w:marBottom w:val="0"/>
      <w:divBdr>
        <w:top w:val="none" w:sz="0" w:space="0" w:color="auto"/>
        <w:left w:val="none" w:sz="0" w:space="0" w:color="auto"/>
        <w:bottom w:val="none" w:sz="0" w:space="0" w:color="auto"/>
        <w:right w:val="none" w:sz="0" w:space="0" w:color="auto"/>
      </w:divBdr>
      <w:divsChild>
        <w:div w:id="303777517">
          <w:marLeft w:val="0"/>
          <w:marRight w:val="0"/>
          <w:marTop w:val="0"/>
          <w:marBottom w:val="0"/>
          <w:divBdr>
            <w:top w:val="none" w:sz="0" w:space="0" w:color="auto"/>
            <w:left w:val="none" w:sz="0" w:space="0" w:color="auto"/>
            <w:bottom w:val="none" w:sz="0" w:space="0" w:color="auto"/>
            <w:right w:val="none" w:sz="0" w:space="0" w:color="auto"/>
          </w:divBdr>
          <w:divsChild>
            <w:div w:id="303777499">
              <w:marLeft w:val="0"/>
              <w:marRight w:val="0"/>
              <w:marTop w:val="0"/>
              <w:marBottom w:val="0"/>
              <w:divBdr>
                <w:top w:val="none" w:sz="0" w:space="0" w:color="auto"/>
                <w:left w:val="none" w:sz="0" w:space="0" w:color="auto"/>
                <w:bottom w:val="none" w:sz="0" w:space="0" w:color="auto"/>
                <w:right w:val="none" w:sz="0" w:space="0" w:color="auto"/>
              </w:divBdr>
              <w:divsChild>
                <w:div w:id="303777489">
                  <w:marLeft w:val="0"/>
                  <w:marRight w:val="0"/>
                  <w:marTop w:val="0"/>
                  <w:marBottom w:val="0"/>
                  <w:divBdr>
                    <w:top w:val="none" w:sz="0" w:space="0" w:color="auto"/>
                    <w:left w:val="none" w:sz="0" w:space="0" w:color="auto"/>
                    <w:bottom w:val="none" w:sz="0" w:space="0" w:color="auto"/>
                    <w:right w:val="none" w:sz="0" w:space="0" w:color="auto"/>
                  </w:divBdr>
                  <w:divsChild>
                    <w:div w:id="303777518">
                      <w:marLeft w:val="0"/>
                      <w:marRight w:val="0"/>
                      <w:marTop w:val="0"/>
                      <w:marBottom w:val="0"/>
                      <w:divBdr>
                        <w:top w:val="none" w:sz="0" w:space="0" w:color="auto"/>
                        <w:left w:val="none" w:sz="0" w:space="0" w:color="auto"/>
                        <w:bottom w:val="none" w:sz="0" w:space="0" w:color="auto"/>
                        <w:right w:val="none" w:sz="0" w:space="0" w:color="auto"/>
                      </w:divBdr>
                      <w:divsChild>
                        <w:div w:id="303777507">
                          <w:marLeft w:val="0"/>
                          <w:marRight w:val="0"/>
                          <w:marTop w:val="0"/>
                          <w:marBottom w:val="0"/>
                          <w:divBdr>
                            <w:top w:val="none" w:sz="0" w:space="0" w:color="auto"/>
                            <w:left w:val="none" w:sz="0" w:space="0" w:color="auto"/>
                            <w:bottom w:val="none" w:sz="0" w:space="0" w:color="auto"/>
                            <w:right w:val="none" w:sz="0" w:space="0" w:color="auto"/>
                          </w:divBdr>
                          <w:divsChild>
                            <w:div w:id="303777497">
                              <w:marLeft w:val="0"/>
                              <w:marRight w:val="0"/>
                              <w:marTop w:val="0"/>
                              <w:marBottom w:val="0"/>
                              <w:divBdr>
                                <w:top w:val="none" w:sz="0" w:space="0" w:color="auto"/>
                                <w:left w:val="none" w:sz="0" w:space="0" w:color="auto"/>
                                <w:bottom w:val="none" w:sz="0" w:space="0" w:color="auto"/>
                                <w:right w:val="none" w:sz="0" w:space="0" w:color="auto"/>
                              </w:divBdr>
                              <w:divsChild>
                                <w:div w:id="303777519">
                                  <w:marLeft w:val="0"/>
                                  <w:marRight w:val="0"/>
                                  <w:marTop w:val="0"/>
                                  <w:marBottom w:val="0"/>
                                  <w:divBdr>
                                    <w:top w:val="none" w:sz="0" w:space="0" w:color="auto"/>
                                    <w:left w:val="none" w:sz="0" w:space="0" w:color="auto"/>
                                    <w:bottom w:val="none" w:sz="0" w:space="0" w:color="auto"/>
                                    <w:right w:val="none" w:sz="0" w:space="0" w:color="auto"/>
                                  </w:divBdr>
                                  <w:divsChild>
                                    <w:div w:id="303777490">
                                      <w:marLeft w:val="0"/>
                                      <w:marRight w:val="0"/>
                                      <w:marTop w:val="0"/>
                                      <w:marBottom w:val="0"/>
                                      <w:divBdr>
                                        <w:top w:val="none" w:sz="0" w:space="0" w:color="auto"/>
                                        <w:left w:val="none" w:sz="0" w:space="0" w:color="auto"/>
                                        <w:bottom w:val="none" w:sz="0" w:space="0" w:color="auto"/>
                                        <w:right w:val="none" w:sz="0" w:space="0" w:color="auto"/>
                                      </w:divBdr>
                                      <w:divsChild>
                                        <w:div w:id="303777506">
                                          <w:marLeft w:val="0"/>
                                          <w:marRight w:val="0"/>
                                          <w:marTop w:val="0"/>
                                          <w:marBottom w:val="0"/>
                                          <w:divBdr>
                                            <w:top w:val="none" w:sz="0" w:space="0" w:color="auto"/>
                                            <w:left w:val="none" w:sz="0" w:space="0" w:color="auto"/>
                                            <w:bottom w:val="none" w:sz="0" w:space="0" w:color="auto"/>
                                            <w:right w:val="none" w:sz="0" w:space="0" w:color="auto"/>
                                          </w:divBdr>
                                          <w:divsChild>
                                            <w:div w:id="303777509">
                                              <w:marLeft w:val="0"/>
                                              <w:marRight w:val="0"/>
                                              <w:marTop w:val="0"/>
                                              <w:marBottom w:val="0"/>
                                              <w:divBdr>
                                                <w:top w:val="single" w:sz="12" w:space="2" w:color="FFFFCC"/>
                                                <w:left w:val="single" w:sz="12" w:space="2" w:color="FFFFCC"/>
                                                <w:bottom w:val="single" w:sz="12" w:space="2" w:color="FFFFCC"/>
                                                <w:right w:val="single" w:sz="12" w:space="0" w:color="FFFFCC"/>
                                              </w:divBdr>
                                              <w:divsChild>
                                                <w:div w:id="303777512">
                                                  <w:marLeft w:val="0"/>
                                                  <w:marRight w:val="0"/>
                                                  <w:marTop w:val="0"/>
                                                  <w:marBottom w:val="0"/>
                                                  <w:divBdr>
                                                    <w:top w:val="none" w:sz="0" w:space="0" w:color="auto"/>
                                                    <w:left w:val="none" w:sz="0" w:space="0" w:color="auto"/>
                                                    <w:bottom w:val="none" w:sz="0" w:space="0" w:color="auto"/>
                                                    <w:right w:val="none" w:sz="0" w:space="0" w:color="auto"/>
                                                  </w:divBdr>
                                                  <w:divsChild>
                                                    <w:div w:id="303777511">
                                                      <w:marLeft w:val="0"/>
                                                      <w:marRight w:val="0"/>
                                                      <w:marTop w:val="0"/>
                                                      <w:marBottom w:val="0"/>
                                                      <w:divBdr>
                                                        <w:top w:val="none" w:sz="0" w:space="0" w:color="auto"/>
                                                        <w:left w:val="none" w:sz="0" w:space="0" w:color="auto"/>
                                                        <w:bottom w:val="none" w:sz="0" w:space="0" w:color="auto"/>
                                                        <w:right w:val="none" w:sz="0" w:space="0" w:color="auto"/>
                                                      </w:divBdr>
                                                      <w:divsChild>
                                                        <w:div w:id="303777513">
                                                          <w:marLeft w:val="0"/>
                                                          <w:marRight w:val="0"/>
                                                          <w:marTop w:val="0"/>
                                                          <w:marBottom w:val="0"/>
                                                          <w:divBdr>
                                                            <w:top w:val="none" w:sz="0" w:space="0" w:color="auto"/>
                                                            <w:left w:val="none" w:sz="0" w:space="0" w:color="auto"/>
                                                            <w:bottom w:val="none" w:sz="0" w:space="0" w:color="auto"/>
                                                            <w:right w:val="none" w:sz="0" w:space="0" w:color="auto"/>
                                                          </w:divBdr>
                                                          <w:divsChild>
                                                            <w:div w:id="303777495">
                                                              <w:marLeft w:val="0"/>
                                                              <w:marRight w:val="0"/>
                                                              <w:marTop w:val="0"/>
                                                              <w:marBottom w:val="0"/>
                                                              <w:divBdr>
                                                                <w:top w:val="none" w:sz="0" w:space="0" w:color="auto"/>
                                                                <w:left w:val="none" w:sz="0" w:space="0" w:color="auto"/>
                                                                <w:bottom w:val="none" w:sz="0" w:space="0" w:color="auto"/>
                                                                <w:right w:val="none" w:sz="0" w:space="0" w:color="auto"/>
                                                              </w:divBdr>
                                                              <w:divsChild>
                                                                <w:div w:id="303777508">
                                                                  <w:marLeft w:val="0"/>
                                                                  <w:marRight w:val="0"/>
                                                                  <w:marTop w:val="0"/>
                                                                  <w:marBottom w:val="0"/>
                                                                  <w:divBdr>
                                                                    <w:top w:val="none" w:sz="0" w:space="0" w:color="auto"/>
                                                                    <w:left w:val="none" w:sz="0" w:space="0" w:color="auto"/>
                                                                    <w:bottom w:val="none" w:sz="0" w:space="0" w:color="auto"/>
                                                                    <w:right w:val="none" w:sz="0" w:space="0" w:color="auto"/>
                                                                  </w:divBdr>
                                                                  <w:divsChild>
                                                                    <w:div w:id="303777498">
                                                                      <w:marLeft w:val="0"/>
                                                                      <w:marRight w:val="0"/>
                                                                      <w:marTop w:val="0"/>
                                                                      <w:marBottom w:val="0"/>
                                                                      <w:divBdr>
                                                                        <w:top w:val="none" w:sz="0" w:space="0" w:color="auto"/>
                                                                        <w:left w:val="none" w:sz="0" w:space="0" w:color="auto"/>
                                                                        <w:bottom w:val="none" w:sz="0" w:space="0" w:color="auto"/>
                                                                        <w:right w:val="none" w:sz="0" w:space="0" w:color="auto"/>
                                                                      </w:divBdr>
                                                                      <w:divsChild>
                                                                        <w:div w:id="303777488">
                                                                          <w:marLeft w:val="0"/>
                                                                          <w:marRight w:val="0"/>
                                                                          <w:marTop w:val="0"/>
                                                                          <w:marBottom w:val="0"/>
                                                                          <w:divBdr>
                                                                            <w:top w:val="none" w:sz="0" w:space="0" w:color="auto"/>
                                                                            <w:left w:val="none" w:sz="0" w:space="0" w:color="auto"/>
                                                                            <w:bottom w:val="none" w:sz="0" w:space="0" w:color="auto"/>
                                                                            <w:right w:val="none" w:sz="0" w:space="0" w:color="auto"/>
                                                                          </w:divBdr>
                                                                          <w:divsChild>
                                                                            <w:div w:id="303777503">
                                                                              <w:marLeft w:val="0"/>
                                                                              <w:marRight w:val="0"/>
                                                                              <w:marTop w:val="0"/>
                                                                              <w:marBottom w:val="0"/>
                                                                              <w:divBdr>
                                                                                <w:top w:val="none" w:sz="0" w:space="0" w:color="auto"/>
                                                                                <w:left w:val="none" w:sz="0" w:space="0" w:color="auto"/>
                                                                                <w:bottom w:val="none" w:sz="0" w:space="0" w:color="auto"/>
                                                                                <w:right w:val="none" w:sz="0" w:space="0" w:color="auto"/>
                                                                              </w:divBdr>
                                                                              <w:divsChild>
                                                                                <w:div w:id="303777487">
                                                                                  <w:marLeft w:val="0"/>
                                                                                  <w:marRight w:val="0"/>
                                                                                  <w:marTop w:val="0"/>
                                                                                  <w:marBottom w:val="0"/>
                                                                                  <w:divBdr>
                                                                                    <w:top w:val="none" w:sz="0" w:space="0" w:color="auto"/>
                                                                                    <w:left w:val="none" w:sz="0" w:space="0" w:color="auto"/>
                                                                                    <w:bottom w:val="none" w:sz="0" w:space="0" w:color="auto"/>
                                                                                    <w:right w:val="none" w:sz="0" w:space="0" w:color="auto"/>
                                                                                  </w:divBdr>
                                                                                  <w:divsChild>
                                                                                    <w:div w:id="303777515">
                                                                                      <w:marLeft w:val="0"/>
                                                                                      <w:marRight w:val="0"/>
                                                                                      <w:marTop w:val="0"/>
                                                                                      <w:marBottom w:val="0"/>
                                                                                      <w:divBdr>
                                                                                        <w:top w:val="none" w:sz="0" w:space="0" w:color="auto"/>
                                                                                        <w:left w:val="none" w:sz="0" w:space="0" w:color="auto"/>
                                                                                        <w:bottom w:val="none" w:sz="0" w:space="0" w:color="auto"/>
                                                                                        <w:right w:val="none" w:sz="0" w:space="0" w:color="auto"/>
                                                                                      </w:divBdr>
                                                                                      <w:divsChild>
                                                                                        <w:div w:id="303777516">
                                                                                          <w:marLeft w:val="0"/>
                                                                                          <w:marRight w:val="0"/>
                                                                                          <w:marTop w:val="0"/>
                                                                                          <w:marBottom w:val="0"/>
                                                                                          <w:divBdr>
                                                                                            <w:top w:val="none" w:sz="0" w:space="0" w:color="auto"/>
                                                                                            <w:left w:val="none" w:sz="0" w:space="0" w:color="auto"/>
                                                                                            <w:bottom w:val="none" w:sz="0" w:space="0" w:color="auto"/>
                                                                                            <w:right w:val="none" w:sz="0" w:space="0" w:color="auto"/>
                                                                                          </w:divBdr>
                                                                                          <w:divsChild>
                                                                                            <w:div w:id="303777500">
                                                                                              <w:marLeft w:val="0"/>
                                                                                              <w:marRight w:val="120"/>
                                                                                              <w:marTop w:val="0"/>
                                                                                              <w:marBottom w:val="150"/>
                                                                                              <w:divBdr>
                                                                                                <w:top w:val="single" w:sz="2" w:space="0" w:color="EFEFEF"/>
                                                                                                <w:left w:val="single" w:sz="6" w:space="0" w:color="EFEFEF"/>
                                                                                                <w:bottom w:val="single" w:sz="6" w:space="0" w:color="E2E2E2"/>
                                                                                                <w:right w:val="single" w:sz="6" w:space="0" w:color="EFEFEF"/>
                                                                                              </w:divBdr>
                                                                                              <w:divsChild>
                                                                                                <w:div w:id="303777504">
                                                                                                  <w:marLeft w:val="0"/>
                                                                                                  <w:marRight w:val="0"/>
                                                                                                  <w:marTop w:val="0"/>
                                                                                                  <w:marBottom w:val="0"/>
                                                                                                  <w:divBdr>
                                                                                                    <w:top w:val="none" w:sz="0" w:space="0" w:color="auto"/>
                                                                                                    <w:left w:val="none" w:sz="0" w:space="0" w:color="auto"/>
                                                                                                    <w:bottom w:val="none" w:sz="0" w:space="0" w:color="auto"/>
                                                                                                    <w:right w:val="none" w:sz="0" w:space="0" w:color="auto"/>
                                                                                                  </w:divBdr>
                                                                                                  <w:divsChild>
                                                                                                    <w:div w:id="303777502">
                                                                                                      <w:marLeft w:val="0"/>
                                                                                                      <w:marRight w:val="0"/>
                                                                                                      <w:marTop w:val="0"/>
                                                                                                      <w:marBottom w:val="0"/>
                                                                                                      <w:divBdr>
                                                                                                        <w:top w:val="none" w:sz="0" w:space="0" w:color="auto"/>
                                                                                                        <w:left w:val="none" w:sz="0" w:space="0" w:color="auto"/>
                                                                                                        <w:bottom w:val="none" w:sz="0" w:space="0" w:color="auto"/>
                                                                                                        <w:right w:val="none" w:sz="0" w:space="0" w:color="auto"/>
                                                                                                      </w:divBdr>
                                                                                                      <w:divsChild>
                                                                                                        <w:div w:id="303777492">
                                                                                                          <w:marLeft w:val="0"/>
                                                                                                          <w:marRight w:val="0"/>
                                                                                                          <w:marTop w:val="0"/>
                                                                                                          <w:marBottom w:val="0"/>
                                                                                                          <w:divBdr>
                                                                                                            <w:top w:val="none" w:sz="0" w:space="0" w:color="auto"/>
                                                                                                            <w:left w:val="none" w:sz="0" w:space="0" w:color="auto"/>
                                                                                                            <w:bottom w:val="none" w:sz="0" w:space="0" w:color="auto"/>
                                                                                                            <w:right w:val="none" w:sz="0" w:space="0" w:color="auto"/>
                                                                                                          </w:divBdr>
                                                                                                          <w:divsChild>
                                                                                                            <w:div w:id="303777494">
                                                                                                              <w:marLeft w:val="0"/>
                                                                                                              <w:marRight w:val="0"/>
                                                                                                              <w:marTop w:val="0"/>
                                                                                                              <w:marBottom w:val="0"/>
                                                                                                              <w:divBdr>
                                                                                                                <w:top w:val="none" w:sz="0" w:space="0" w:color="auto"/>
                                                                                                                <w:left w:val="none" w:sz="0" w:space="0" w:color="auto"/>
                                                                                                                <w:bottom w:val="none" w:sz="0" w:space="0" w:color="auto"/>
                                                                                                                <w:right w:val="none" w:sz="0" w:space="0" w:color="auto"/>
                                                                                                              </w:divBdr>
                                                                                                              <w:divsChild>
                                                                                                                <w:div w:id="303777501">
                                                                                                                  <w:marLeft w:val="0"/>
                                                                                                                  <w:marRight w:val="0"/>
                                                                                                                  <w:marTop w:val="0"/>
                                                                                                                  <w:marBottom w:val="0"/>
                                                                                                                  <w:divBdr>
                                                                                                                    <w:top w:val="single" w:sz="2" w:space="4" w:color="D8D8D8"/>
                                                                                                                    <w:left w:val="single" w:sz="2" w:space="0" w:color="D8D8D8"/>
                                                                                                                    <w:bottom w:val="single" w:sz="2" w:space="4" w:color="D8D8D8"/>
                                                                                                                    <w:right w:val="single" w:sz="2" w:space="0" w:color="D8D8D8"/>
                                                                                                                  </w:divBdr>
                                                                                                                  <w:divsChild>
                                                                                                                    <w:div w:id="303777493">
                                                                                                                      <w:marLeft w:val="225"/>
                                                                                                                      <w:marRight w:val="225"/>
                                                                                                                      <w:marTop w:val="75"/>
                                                                                                                      <w:marBottom w:val="75"/>
                                                                                                                      <w:divBdr>
                                                                                                                        <w:top w:val="none" w:sz="0" w:space="0" w:color="auto"/>
                                                                                                                        <w:left w:val="none" w:sz="0" w:space="0" w:color="auto"/>
                                                                                                                        <w:bottom w:val="none" w:sz="0" w:space="0" w:color="auto"/>
                                                                                                                        <w:right w:val="none" w:sz="0" w:space="0" w:color="auto"/>
                                                                                                                      </w:divBdr>
                                                                                                                      <w:divsChild>
                                                                                                                        <w:div w:id="303777505">
                                                                                                                          <w:marLeft w:val="0"/>
                                                                                                                          <w:marRight w:val="0"/>
                                                                                                                          <w:marTop w:val="0"/>
                                                                                                                          <w:marBottom w:val="0"/>
                                                                                                                          <w:divBdr>
                                                                                                                            <w:top w:val="single" w:sz="6" w:space="0" w:color="auto"/>
                                                                                                                            <w:left w:val="single" w:sz="6" w:space="0" w:color="auto"/>
                                                                                                                            <w:bottom w:val="single" w:sz="6" w:space="0" w:color="auto"/>
                                                                                                                            <w:right w:val="single" w:sz="6" w:space="0" w:color="auto"/>
                                                                                                                          </w:divBdr>
                                                                                                                          <w:divsChild>
                                                                                                                            <w:div w:id="303777491">
                                                                                                                              <w:marLeft w:val="0"/>
                                                                                                                              <w:marRight w:val="0"/>
                                                                                                                              <w:marTop w:val="0"/>
                                                                                                                              <w:marBottom w:val="0"/>
                                                                                                                              <w:divBdr>
                                                                                                                                <w:top w:val="none" w:sz="0" w:space="0" w:color="auto"/>
                                                                                                                                <w:left w:val="none" w:sz="0" w:space="0" w:color="auto"/>
                                                                                                                                <w:bottom w:val="none" w:sz="0" w:space="0" w:color="auto"/>
                                                                                                                                <w:right w:val="none" w:sz="0" w:space="0" w:color="auto"/>
                                                                                                                              </w:divBdr>
                                                                                                                              <w:divsChild>
                                                                                                                                <w:div w:id="303777514">
                                                                                                                                  <w:marLeft w:val="0"/>
                                                                                                                                  <w:marRight w:val="0"/>
                                                                                                                                  <w:marTop w:val="0"/>
                                                                                                                                  <w:marBottom w:val="0"/>
                                                                                                                                  <w:divBdr>
                                                                                                                                    <w:top w:val="none" w:sz="0" w:space="0" w:color="auto"/>
                                                                                                                                    <w:left w:val="none" w:sz="0" w:space="0" w:color="auto"/>
                                                                                                                                    <w:bottom w:val="none" w:sz="0" w:space="0" w:color="auto"/>
                                                                                                                                    <w:right w:val="none" w:sz="0" w:space="0" w:color="auto"/>
                                                                                                                                  </w:divBdr>
                                                                                                                                  <w:divsChild>
                                                                                                                                    <w:div w:id="3037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it/search?rlz=1C1AFAB_enIT633IT633&amp;espv=2&amp;biw=1745&amp;bih=861&amp;q=business+plan&amp;spell=1&amp;sa=X&amp;ei=SOKHVcacJYGY7gaFtoKQBg&amp;ved=0CBoQvwUoA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559</Words>
  <Characters>3188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Signor Sindaco</dc:title>
  <dc:subject/>
  <dc:creator>totò</dc:creator>
  <cp:keywords/>
  <dc:description/>
  <cp:lastModifiedBy>Giovanni Iuppa</cp:lastModifiedBy>
  <cp:revision>2</cp:revision>
  <cp:lastPrinted>2013-06-24T18:30:00Z</cp:lastPrinted>
  <dcterms:created xsi:type="dcterms:W3CDTF">2015-06-23T08:41:00Z</dcterms:created>
  <dcterms:modified xsi:type="dcterms:W3CDTF">2015-06-23T08:41:00Z</dcterms:modified>
</cp:coreProperties>
</file>